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3B" w:rsidRDefault="00CF122F">
      <w:r>
        <w:t>Vozni red za 1., 2.,</w:t>
      </w:r>
      <w:r w:rsidR="002B62A6">
        <w:t xml:space="preserve"> 3. </w:t>
      </w:r>
      <w:r>
        <w:t xml:space="preserve">in 9. </w:t>
      </w:r>
      <w:r w:rsidR="002B62A6">
        <w:t>razred (od 18. 5. 2020)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2B62A6" w:rsidTr="002B62A6">
        <w:tc>
          <w:tcPr>
            <w:tcW w:w="3070" w:type="dxa"/>
          </w:tcPr>
          <w:p w:rsidR="002B62A6" w:rsidRDefault="002B62A6">
            <w:r>
              <w:t>Relacija</w:t>
            </w:r>
          </w:p>
        </w:tc>
        <w:tc>
          <w:tcPr>
            <w:tcW w:w="3071" w:type="dxa"/>
          </w:tcPr>
          <w:p w:rsidR="002B62A6" w:rsidRDefault="002B62A6">
            <w:r>
              <w:t>Odhod zjutraj</w:t>
            </w:r>
          </w:p>
        </w:tc>
        <w:tc>
          <w:tcPr>
            <w:tcW w:w="3071" w:type="dxa"/>
          </w:tcPr>
          <w:p w:rsidR="002B62A6" w:rsidRDefault="002B62A6">
            <w:r>
              <w:t>Odhod po pouku</w:t>
            </w:r>
          </w:p>
        </w:tc>
      </w:tr>
      <w:tr w:rsidR="002B62A6" w:rsidTr="002B62A6">
        <w:tc>
          <w:tcPr>
            <w:tcW w:w="3070" w:type="dxa"/>
          </w:tcPr>
          <w:p w:rsidR="002B62A6" w:rsidRDefault="002B62A6">
            <w:r>
              <w:t>Šenbric</w:t>
            </w:r>
            <w:r w:rsidR="00DA3769">
              <w:t xml:space="preserve"> - </w:t>
            </w:r>
            <w:proofErr w:type="spellStart"/>
            <w:r w:rsidR="00DA3769">
              <w:t>Konovo</w:t>
            </w:r>
            <w:proofErr w:type="spellEnd"/>
          </w:p>
        </w:tc>
        <w:tc>
          <w:tcPr>
            <w:tcW w:w="3071" w:type="dxa"/>
          </w:tcPr>
          <w:p w:rsidR="002B62A6" w:rsidRDefault="002B62A6">
            <w:r>
              <w:t>8.00</w:t>
            </w:r>
          </w:p>
        </w:tc>
        <w:tc>
          <w:tcPr>
            <w:tcW w:w="3071" w:type="dxa"/>
          </w:tcPr>
          <w:p w:rsidR="002B62A6" w:rsidRDefault="002B62A6">
            <w:r>
              <w:t>12.45</w:t>
            </w:r>
          </w:p>
        </w:tc>
      </w:tr>
      <w:tr w:rsidR="002B62A6" w:rsidTr="002B62A6">
        <w:tc>
          <w:tcPr>
            <w:tcW w:w="3070" w:type="dxa"/>
          </w:tcPr>
          <w:p w:rsidR="002B62A6" w:rsidRDefault="002B62A6" w:rsidP="002B62A6">
            <w:r>
              <w:t>Paški Kozjak (Križ)</w:t>
            </w:r>
          </w:p>
        </w:tc>
        <w:tc>
          <w:tcPr>
            <w:tcW w:w="3071" w:type="dxa"/>
          </w:tcPr>
          <w:p w:rsidR="002B62A6" w:rsidRDefault="002B62A6" w:rsidP="002B62A6">
            <w:r>
              <w:t>7.50</w:t>
            </w:r>
          </w:p>
        </w:tc>
        <w:tc>
          <w:tcPr>
            <w:tcW w:w="3071" w:type="dxa"/>
          </w:tcPr>
          <w:p w:rsidR="002B62A6" w:rsidRDefault="002B62A6" w:rsidP="002B62A6">
            <w:r w:rsidRPr="009001CC">
              <w:t>12.45</w:t>
            </w:r>
          </w:p>
        </w:tc>
      </w:tr>
      <w:tr w:rsidR="002B62A6" w:rsidTr="002B62A6">
        <w:tc>
          <w:tcPr>
            <w:tcW w:w="3070" w:type="dxa"/>
          </w:tcPr>
          <w:p w:rsidR="002B62A6" w:rsidRDefault="002B62A6" w:rsidP="002B62A6">
            <w:r>
              <w:t xml:space="preserve">Loke </w:t>
            </w:r>
          </w:p>
        </w:tc>
        <w:tc>
          <w:tcPr>
            <w:tcW w:w="3071" w:type="dxa"/>
          </w:tcPr>
          <w:p w:rsidR="002B62A6" w:rsidRDefault="002B62A6" w:rsidP="002B62A6">
            <w:r>
              <w:t>7.45</w:t>
            </w:r>
          </w:p>
        </w:tc>
        <w:tc>
          <w:tcPr>
            <w:tcW w:w="3071" w:type="dxa"/>
          </w:tcPr>
          <w:p w:rsidR="002B62A6" w:rsidRDefault="002B62A6" w:rsidP="002B62A6">
            <w:r w:rsidRPr="009001CC">
              <w:t>12.45</w:t>
            </w:r>
          </w:p>
        </w:tc>
      </w:tr>
      <w:tr w:rsidR="002B62A6" w:rsidTr="002B62A6">
        <w:tc>
          <w:tcPr>
            <w:tcW w:w="3070" w:type="dxa"/>
          </w:tcPr>
          <w:p w:rsidR="002B62A6" w:rsidRDefault="002B62A6" w:rsidP="002B62A6">
            <w:r>
              <w:t>Lampret</w:t>
            </w:r>
          </w:p>
        </w:tc>
        <w:tc>
          <w:tcPr>
            <w:tcW w:w="3071" w:type="dxa"/>
          </w:tcPr>
          <w:p w:rsidR="002B62A6" w:rsidRDefault="002B62A6" w:rsidP="002B62A6">
            <w:r>
              <w:t>7.55</w:t>
            </w:r>
          </w:p>
        </w:tc>
        <w:tc>
          <w:tcPr>
            <w:tcW w:w="3071" w:type="dxa"/>
          </w:tcPr>
          <w:p w:rsidR="002B62A6" w:rsidRDefault="002B62A6" w:rsidP="002B62A6">
            <w:r w:rsidRPr="009001CC">
              <w:t>12.45</w:t>
            </w:r>
          </w:p>
        </w:tc>
      </w:tr>
      <w:tr w:rsidR="002B62A6" w:rsidTr="002B62A6">
        <w:tc>
          <w:tcPr>
            <w:tcW w:w="3070" w:type="dxa"/>
          </w:tcPr>
          <w:p w:rsidR="002B62A6" w:rsidRDefault="002B62A6" w:rsidP="002B62A6">
            <w:r>
              <w:t xml:space="preserve">Zgornji </w:t>
            </w:r>
            <w:r w:rsidR="000F1D47">
              <w:t>Š</w:t>
            </w:r>
            <w:r>
              <w:t>alek</w:t>
            </w:r>
            <w:r w:rsidR="000F1D47">
              <w:t xml:space="preserve"> </w:t>
            </w:r>
          </w:p>
        </w:tc>
        <w:tc>
          <w:tcPr>
            <w:tcW w:w="3071" w:type="dxa"/>
          </w:tcPr>
          <w:p w:rsidR="002B62A6" w:rsidRDefault="002B62A6" w:rsidP="002B62A6">
            <w:r>
              <w:t>7.30</w:t>
            </w:r>
          </w:p>
        </w:tc>
        <w:tc>
          <w:tcPr>
            <w:tcW w:w="3071" w:type="dxa"/>
          </w:tcPr>
          <w:p w:rsidR="002B62A6" w:rsidRDefault="002B62A6" w:rsidP="002B62A6">
            <w:r w:rsidRPr="009001CC">
              <w:t>12.45</w:t>
            </w:r>
          </w:p>
        </w:tc>
      </w:tr>
      <w:tr w:rsidR="00D76361" w:rsidTr="002B62A6">
        <w:tc>
          <w:tcPr>
            <w:tcW w:w="3070" w:type="dxa"/>
          </w:tcPr>
          <w:p w:rsidR="00D76361" w:rsidRDefault="00CF122F" w:rsidP="002B62A6">
            <w:proofErr w:type="spellStart"/>
            <w:r>
              <w:t>Ožir</w:t>
            </w:r>
            <w:proofErr w:type="spellEnd"/>
          </w:p>
        </w:tc>
        <w:tc>
          <w:tcPr>
            <w:tcW w:w="3071" w:type="dxa"/>
          </w:tcPr>
          <w:p w:rsidR="00D76361" w:rsidRDefault="00CF122F" w:rsidP="002B62A6">
            <w:r>
              <w:t>7.55</w:t>
            </w:r>
          </w:p>
        </w:tc>
        <w:tc>
          <w:tcPr>
            <w:tcW w:w="3071" w:type="dxa"/>
          </w:tcPr>
          <w:p w:rsidR="00D76361" w:rsidRPr="009001CC" w:rsidRDefault="00CF122F" w:rsidP="002B62A6">
            <w:r>
              <w:t>12.45</w:t>
            </w:r>
          </w:p>
        </w:tc>
      </w:tr>
      <w:tr w:rsidR="00CF122F" w:rsidTr="002B62A6">
        <w:tc>
          <w:tcPr>
            <w:tcW w:w="3070" w:type="dxa"/>
          </w:tcPr>
          <w:p w:rsidR="00CF122F" w:rsidRDefault="00CF122F" w:rsidP="002B62A6">
            <w:r>
              <w:t>Obrtna cona Paka</w:t>
            </w:r>
          </w:p>
        </w:tc>
        <w:tc>
          <w:tcPr>
            <w:tcW w:w="3071" w:type="dxa"/>
          </w:tcPr>
          <w:p w:rsidR="00CF122F" w:rsidRDefault="00CF122F" w:rsidP="002B62A6">
            <w:r>
              <w:t>7.55</w:t>
            </w:r>
          </w:p>
        </w:tc>
        <w:tc>
          <w:tcPr>
            <w:tcW w:w="3071" w:type="dxa"/>
          </w:tcPr>
          <w:p w:rsidR="00CF122F" w:rsidRPr="009001CC" w:rsidRDefault="00CF122F" w:rsidP="002B62A6">
            <w:r>
              <w:t>12.45</w:t>
            </w:r>
          </w:p>
        </w:tc>
      </w:tr>
    </w:tbl>
    <w:p w:rsidR="002B62A6" w:rsidRDefault="002B62A6">
      <w:bookmarkStart w:id="0" w:name="_GoBack"/>
      <w:bookmarkEnd w:id="0"/>
    </w:p>
    <w:p w:rsidR="00D76361" w:rsidRDefault="00D76361">
      <w:r>
        <w:t>Opomba:</w:t>
      </w:r>
    </w:p>
    <w:p w:rsidR="00D76361" w:rsidRDefault="00D76361">
      <w:r>
        <w:t>Za vozače zbirna mesta in predvidene ure ne veljajo. Ob prihodu kombijev jih bomo usmerili v učilnice.</w:t>
      </w:r>
    </w:p>
    <w:sectPr w:rsidR="00D7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A6"/>
    <w:rsid w:val="000D503B"/>
    <w:rsid w:val="000F1D47"/>
    <w:rsid w:val="002B62A6"/>
    <w:rsid w:val="00497DD3"/>
    <w:rsid w:val="00764F7F"/>
    <w:rsid w:val="00B0605F"/>
    <w:rsid w:val="00CF122F"/>
    <w:rsid w:val="00D76361"/>
    <w:rsid w:val="00D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0C5C"/>
  <w15:chartTrackingRefBased/>
  <w15:docId w15:val="{B97FCF9A-E005-4435-9B9A-023284E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B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Skrbnik</cp:lastModifiedBy>
  <cp:revision>4</cp:revision>
  <dcterms:created xsi:type="dcterms:W3CDTF">2020-05-22T08:10:00Z</dcterms:created>
  <dcterms:modified xsi:type="dcterms:W3CDTF">2020-05-22T08:12:00Z</dcterms:modified>
</cp:coreProperties>
</file>